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06" w:rsidRPr="001F2CCA" w:rsidRDefault="00A17A06" w:rsidP="00A17A06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color w:val="1B1B1B"/>
          <w:spacing w:val="1"/>
          <w:sz w:val="30"/>
          <w:szCs w:val="30"/>
        </w:rPr>
      </w:pPr>
      <w:r w:rsidRPr="001F2CCA">
        <w:rPr>
          <w:rStyle w:val="a7"/>
          <w:color w:val="1B1B1B"/>
          <w:spacing w:val="1"/>
          <w:sz w:val="30"/>
          <w:szCs w:val="30"/>
        </w:rPr>
        <w:t xml:space="preserve">Объекты историко-культурного наследия на территории </w:t>
      </w:r>
      <w:proofErr w:type="spellStart"/>
      <w:r w:rsidRPr="001F2CCA">
        <w:rPr>
          <w:rStyle w:val="a7"/>
          <w:color w:val="1B1B1B"/>
          <w:spacing w:val="1"/>
          <w:sz w:val="30"/>
          <w:szCs w:val="30"/>
        </w:rPr>
        <w:t>Мядельского</w:t>
      </w:r>
      <w:proofErr w:type="spellEnd"/>
      <w:r w:rsidRPr="001F2CCA">
        <w:rPr>
          <w:rStyle w:val="a7"/>
          <w:color w:val="1B1B1B"/>
          <w:spacing w:val="1"/>
          <w:sz w:val="30"/>
          <w:szCs w:val="30"/>
        </w:rPr>
        <w:t xml:space="preserve"> района,</w:t>
      </w:r>
      <w:r w:rsidRPr="001F2CCA">
        <w:rPr>
          <w:color w:val="1B1B1B"/>
          <w:spacing w:val="1"/>
          <w:sz w:val="30"/>
          <w:szCs w:val="30"/>
        </w:rPr>
        <w:t xml:space="preserve"> </w:t>
      </w:r>
      <w:r w:rsidRPr="001F2CCA">
        <w:rPr>
          <w:rStyle w:val="a7"/>
          <w:color w:val="1B1B1B"/>
          <w:spacing w:val="1"/>
          <w:sz w:val="30"/>
          <w:szCs w:val="30"/>
        </w:rPr>
        <w:t>которые не используются</w:t>
      </w:r>
    </w:p>
    <w:p w:rsidR="00AC2569" w:rsidRDefault="00AC2569" w:rsidP="001F2CCA">
      <w:pPr>
        <w:shd w:val="clear" w:color="auto" w:fill="FFFFFF"/>
        <w:spacing w:line="420" w:lineRule="atLeast"/>
        <w:jc w:val="center"/>
        <w:outlineLvl w:val="2"/>
        <w:rPr>
          <w:b/>
          <w:bCs/>
          <w:color w:val="454545"/>
          <w:sz w:val="30"/>
          <w:szCs w:val="30"/>
        </w:rPr>
      </w:pPr>
    </w:p>
    <w:p w:rsidR="001F2CCA" w:rsidRPr="001F2CCA" w:rsidRDefault="001F2CCA" w:rsidP="001F2CCA">
      <w:pPr>
        <w:shd w:val="clear" w:color="auto" w:fill="FFFFFF"/>
        <w:spacing w:line="420" w:lineRule="atLeast"/>
        <w:jc w:val="center"/>
        <w:outlineLvl w:val="2"/>
        <w:rPr>
          <w:color w:val="454545"/>
          <w:sz w:val="30"/>
          <w:szCs w:val="30"/>
        </w:rPr>
      </w:pPr>
      <w:bookmarkStart w:id="0" w:name="_GoBack"/>
      <w:r w:rsidRPr="001F2CCA">
        <w:rPr>
          <w:b/>
          <w:bCs/>
          <w:color w:val="454545"/>
          <w:sz w:val="30"/>
          <w:szCs w:val="30"/>
        </w:rPr>
        <w:t>БЫВШАЯ УСАДЬБА К.СУЛИСТРОВСКОГО</w:t>
      </w:r>
      <w:bookmarkEnd w:id="0"/>
      <w:r w:rsidRPr="001F2CCA">
        <w:rPr>
          <w:b/>
          <w:bCs/>
          <w:color w:val="454545"/>
          <w:sz w:val="30"/>
          <w:szCs w:val="30"/>
        </w:rPr>
        <w:t>:</w:t>
      </w:r>
    </w:p>
    <w:p w:rsidR="001F2CCA" w:rsidRPr="001F2CCA" w:rsidRDefault="001F2CCA" w:rsidP="001F2CCA">
      <w:pPr>
        <w:shd w:val="clear" w:color="auto" w:fill="FFFFFF"/>
        <w:spacing w:line="300" w:lineRule="atLeast"/>
        <w:jc w:val="center"/>
        <w:rPr>
          <w:color w:val="1B1B1B"/>
          <w:spacing w:val="1"/>
          <w:sz w:val="30"/>
          <w:szCs w:val="30"/>
        </w:rPr>
      </w:pPr>
      <w:r w:rsidRPr="001F2CCA">
        <w:rPr>
          <w:b/>
          <w:bCs/>
          <w:color w:val="1B1B1B"/>
          <w:spacing w:val="1"/>
          <w:sz w:val="30"/>
          <w:szCs w:val="30"/>
        </w:rPr>
        <w:t>ХОЗЯЙСТВЕННЫЙ ДВОР, РУИНЫ СПИРТЗАВОДА</w:t>
      </w:r>
    </w:p>
    <w:p w:rsidR="001F2CCA" w:rsidRPr="001F2CCA" w:rsidRDefault="001F2CCA" w:rsidP="00DC7F9D">
      <w:pPr>
        <w:shd w:val="clear" w:color="auto" w:fill="FFFFFF"/>
        <w:spacing w:line="300" w:lineRule="atLeast"/>
        <w:jc w:val="both"/>
        <w:rPr>
          <w:color w:val="1B1B1B"/>
          <w:spacing w:val="1"/>
          <w:sz w:val="30"/>
          <w:szCs w:val="30"/>
        </w:rPr>
      </w:pPr>
      <w:r w:rsidRPr="001F2CCA">
        <w:rPr>
          <w:b/>
          <w:bCs/>
          <w:color w:val="1B1B1B"/>
          <w:spacing w:val="1"/>
          <w:sz w:val="30"/>
          <w:szCs w:val="30"/>
        </w:rPr>
        <w:t>Шифр: </w:t>
      </w:r>
      <w:r w:rsidRPr="001F2CCA">
        <w:rPr>
          <w:color w:val="1B1B1B"/>
          <w:spacing w:val="1"/>
          <w:sz w:val="30"/>
          <w:szCs w:val="30"/>
        </w:rPr>
        <w:t>613 Г000464</w:t>
      </w:r>
    </w:p>
    <w:p w:rsidR="001F2CCA" w:rsidRPr="001F2CCA" w:rsidRDefault="001F2CCA" w:rsidP="00DC7F9D">
      <w:pPr>
        <w:shd w:val="clear" w:color="auto" w:fill="FFFFFF"/>
        <w:spacing w:line="300" w:lineRule="atLeast"/>
        <w:jc w:val="both"/>
        <w:rPr>
          <w:color w:val="1B1B1B"/>
          <w:spacing w:val="1"/>
          <w:sz w:val="30"/>
          <w:szCs w:val="30"/>
        </w:rPr>
      </w:pPr>
      <w:r w:rsidRPr="001F2CCA">
        <w:rPr>
          <w:b/>
          <w:bCs/>
          <w:color w:val="1B1B1B"/>
          <w:spacing w:val="1"/>
          <w:sz w:val="30"/>
          <w:szCs w:val="30"/>
        </w:rPr>
        <w:t>Место нахождения историко-культурной ценности: </w:t>
      </w:r>
      <w:r w:rsidRPr="001F2CCA">
        <w:rPr>
          <w:color w:val="1B1B1B"/>
          <w:spacing w:val="1"/>
          <w:sz w:val="30"/>
          <w:szCs w:val="30"/>
        </w:rPr>
        <w:t xml:space="preserve">Минская область, Мядельский район, </w:t>
      </w:r>
      <w:proofErr w:type="spellStart"/>
      <w:r w:rsidRPr="001F2CCA">
        <w:rPr>
          <w:color w:val="1B1B1B"/>
          <w:spacing w:val="1"/>
          <w:sz w:val="30"/>
          <w:szCs w:val="30"/>
        </w:rPr>
        <w:t>д</w:t>
      </w:r>
      <w:proofErr w:type="gramStart"/>
      <w:r w:rsidRPr="001F2CCA">
        <w:rPr>
          <w:color w:val="1B1B1B"/>
          <w:spacing w:val="1"/>
          <w:sz w:val="30"/>
          <w:szCs w:val="30"/>
        </w:rPr>
        <w:t>.Ш</w:t>
      </w:r>
      <w:proofErr w:type="gramEnd"/>
      <w:r w:rsidRPr="001F2CCA">
        <w:rPr>
          <w:color w:val="1B1B1B"/>
          <w:spacing w:val="1"/>
          <w:sz w:val="30"/>
          <w:szCs w:val="30"/>
        </w:rPr>
        <w:t>еметово</w:t>
      </w:r>
      <w:proofErr w:type="spellEnd"/>
    </w:p>
    <w:p w:rsidR="001F2CCA" w:rsidRPr="001F2CCA" w:rsidRDefault="001F2CCA" w:rsidP="00DC7F9D">
      <w:pPr>
        <w:shd w:val="clear" w:color="auto" w:fill="FFFFFF"/>
        <w:spacing w:line="300" w:lineRule="atLeast"/>
        <w:jc w:val="both"/>
        <w:rPr>
          <w:color w:val="1B1B1B"/>
          <w:spacing w:val="1"/>
          <w:sz w:val="30"/>
          <w:szCs w:val="30"/>
        </w:rPr>
      </w:pPr>
      <w:r w:rsidRPr="001F2CCA">
        <w:rPr>
          <w:b/>
          <w:bCs/>
          <w:color w:val="1B1B1B"/>
          <w:spacing w:val="1"/>
          <w:sz w:val="30"/>
          <w:szCs w:val="30"/>
        </w:rPr>
        <w:t>Категория: </w:t>
      </w:r>
      <w:r w:rsidRPr="001F2CCA">
        <w:rPr>
          <w:color w:val="1B1B1B"/>
          <w:spacing w:val="1"/>
          <w:sz w:val="30"/>
          <w:szCs w:val="30"/>
        </w:rPr>
        <w:t>«3»</w:t>
      </w:r>
    </w:p>
    <w:p w:rsidR="001F2CCA" w:rsidRPr="001F2CCA" w:rsidRDefault="001F2CCA" w:rsidP="00DC7F9D">
      <w:pPr>
        <w:shd w:val="clear" w:color="auto" w:fill="FFFFFF"/>
        <w:spacing w:line="300" w:lineRule="atLeast"/>
        <w:jc w:val="both"/>
        <w:rPr>
          <w:color w:val="1B1B1B"/>
          <w:spacing w:val="1"/>
          <w:sz w:val="30"/>
          <w:szCs w:val="30"/>
        </w:rPr>
      </w:pPr>
      <w:r w:rsidRPr="001F2CCA">
        <w:rPr>
          <w:b/>
          <w:bCs/>
          <w:color w:val="1B1B1B"/>
          <w:spacing w:val="1"/>
          <w:sz w:val="30"/>
          <w:szCs w:val="30"/>
        </w:rPr>
        <w:t>Собственник: </w:t>
      </w:r>
      <w:r w:rsidRPr="001F2CCA">
        <w:rPr>
          <w:color w:val="1B1B1B"/>
          <w:spacing w:val="1"/>
          <w:sz w:val="30"/>
          <w:szCs w:val="30"/>
        </w:rPr>
        <w:t>открытое акционерное общество «</w:t>
      </w:r>
      <w:proofErr w:type="spellStart"/>
      <w:r w:rsidRPr="001F2CCA">
        <w:rPr>
          <w:color w:val="1B1B1B"/>
          <w:spacing w:val="1"/>
          <w:sz w:val="30"/>
          <w:szCs w:val="30"/>
        </w:rPr>
        <w:t>Занарочанский</w:t>
      </w:r>
      <w:proofErr w:type="spellEnd"/>
      <w:r w:rsidRPr="001F2CCA">
        <w:rPr>
          <w:color w:val="1B1B1B"/>
          <w:spacing w:val="1"/>
          <w:sz w:val="30"/>
          <w:szCs w:val="30"/>
        </w:rPr>
        <w:t>»</w:t>
      </w:r>
    </w:p>
    <w:p w:rsidR="001F2CCA" w:rsidRPr="001F2CCA" w:rsidRDefault="001F2CCA" w:rsidP="00DC7F9D">
      <w:pPr>
        <w:shd w:val="clear" w:color="auto" w:fill="FFFFFF"/>
        <w:spacing w:after="120" w:line="300" w:lineRule="atLeast"/>
        <w:jc w:val="both"/>
        <w:rPr>
          <w:color w:val="1B1B1B"/>
          <w:spacing w:val="1"/>
          <w:sz w:val="30"/>
          <w:szCs w:val="30"/>
        </w:rPr>
      </w:pPr>
      <w:r w:rsidRPr="001F2CCA">
        <w:rPr>
          <w:color w:val="1B1B1B"/>
          <w:spacing w:val="1"/>
          <w:sz w:val="30"/>
          <w:szCs w:val="30"/>
        </w:rPr>
        <w:t xml:space="preserve">222382, Минская обл., Мядельский район, </w:t>
      </w:r>
      <w:proofErr w:type="spellStart"/>
      <w:r w:rsidRPr="001F2CCA">
        <w:rPr>
          <w:color w:val="1B1B1B"/>
          <w:spacing w:val="1"/>
          <w:sz w:val="30"/>
          <w:szCs w:val="30"/>
        </w:rPr>
        <w:t>аг</w:t>
      </w:r>
      <w:proofErr w:type="gramStart"/>
      <w:r w:rsidRPr="001F2CCA">
        <w:rPr>
          <w:color w:val="1B1B1B"/>
          <w:spacing w:val="1"/>
          <w:sz w:val="30"/>
          <w:szCs w:val="30"/>
        </w:rPr>
        <w:t>.З</w:t>
      </w:r>
      <w:proofErr w:type="gramEnd"/>
      <w:r w:rsidRPr="001F2CCA">
        <w:rPr>
          <w:color w:val="1B1B1B"/>
          <w:spacing w:val="1"/>
          <w:sz w:val="30"/>
          <w:szCs w:val="30"/>
        </w:rPr>
        <w:t>анарочь</w:t>
      </w:r>
      <w:proofErr w:type="spellEnd"/>
      <w:r w:rsidRPr="001F2CCA">
        <w:rPr>
          <w:color w:val="1B1B1B"/>
          <w:spacing w:val="1"/>
          <w:sz w:val="30"/>
          <w:szCs w:val="30"/>
        </w:rPr>
        <w:t>, ул. Октябрьская, 25</w:t>
      </w:r>
    </w:p>
    <w:p w:rsidR="001F2CCA" w:rsidRPr="001F2CCA" w:rsidRDefault="001F2CCA" w:rsidP="00DC7F9D">
      <w:pPr>
        <w:shd w:val="clear" w:color="auto" w:fill="FFFFFF"/>
        <w:spacing w:line="300" w:lineRule="atLeast"/>
        <w:jc w:val="both"/>
        <w:rPr>
          <w:color w:val="1B1B1B"/>
          <w:spacing w:val="1"/>
          <w:sz w:val="30"/>
          <w:szCs w:val="30"/>
        </w:rPr>
      </w:pPr>
      <w:r w:rsidRPr="001F2CCA">
        <w:rPr>
          <w:b/>
          <w:bCs/>
          <w:color w:val="1B1B1B"/>
          <w:spacing w:val="1"/>
          <w:sz w:val="30"/>
          <w:szCs w:val="30"/>
        </w:rPr>
        <w:t>Контакты: </w:t>
      </w:r>
      <w:r w:rsidRPr="001F2CCA">
        <w:rPr>
          <w:color w:val="1B1B1B"/>
          <w:spacing w:val="1"/>
          <w:sz w:val="30"/>
          <w:szCs w:val="30"/>
        </w:rPr>
        <w:t>+3751797 20473</w:t>
      </w:r>
    </w:p>
    <w:p w:rsidR="001F2CCA" w:rsidRDefault="00AC2569" w:rsidP="00DC7F9D">
      <w:pPr>
        <w:shd w:val="clear" w:color="auto" w:fill="FFFFFF"/>
        <w:spacing w:after="120" w:line="300" w:lineRule="atLeast"/>
        <w:jc w:val="both"/>
        <w:rPr>
          <w:rFonts w:ascii="Arial" w:hAnsi="Arial" w:cs="Arial"/>
          <w:color w:val="1B1B1B"/>
          <w:spacing w:val="1"/>
          <w:sz w:val="27"/>
          <w:szCs w:val="27"/>
        </w:rPr>
      </w:pPr>
      <w:hyperlink r:id="rId6" w:history="1">
        <w:r w:rsidR="001F2CCA" w:rsidRPr="00B67F79">
          <w:rPr>
            <w:rStyle w:val="a3"/>
            <w:spacing w:val="1"/>
            <w:sz w:val="30"/>
            <w:szCs w:val="30"/>
          </w:rPr>
          <w:t>zanarochansky@yandex.by</w:t>
        </w:r>
      </w:hyperlink>
    </w:p>
    <w:p w:rsidR="001F2CCA" w:rsidRPr="001F2CCA" w:rsidRDefault="001F2CCA" w:rsidP="001F2CCA">
      <w:pPr>
        <w:shd w:val="clear" w:color="auto" w:fill="FFFFFF"/>
        <w:spacing w:after="120" w:line="300" w:lineRule="atLeast"/>
        <w:rPr>
          <w:rFonts w:ascii="Arial" w:hAnsi="Arial" w:cs="Arial"/>
          <w:color w:val="1B1B1B"/>
          <w:spacing w:val="1"/>
          <w:sz w:val="27"/>
          <w:szCs w:val="27"/>
        </w:rPr>
      </w:pPr>
      <w:r w:rsidRPr="001F2CCA">
        <w:rPr>
          <w:rFonts w:ascii="Arial" w:hAnsi="Arial" w:cs="Arial"/>
          <w:noProof/>
          <w:color w:val="1B1B1B"/>
          <w:spacing w:val="1"/>
          <w:sz w:val="27"/>
          <w:szCs w:val="27"/>
        </w:rPr>
        <w:lastRenderedPageBreak/>
        <w:drawing>
          <wp:inline distT="0" distB="0" distL="0" distR="0">
            <wp:extent cx="5939790" cy="4996785"/>
            <wp:effectExtent l="0" t="0" r="3810" b="0"/>
            <wp:docPr id="4" name="Рисунок 4" descr="C:\Users\Muz\Desktop\Новая папка\12-07-2024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z\Desktop\Новая папка\12-07-2024-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9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CA" w:rsidRPr="001F2CCA" w:rsidRDefault="001F2CCA" w:rsidP="00B67F79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1B1B1B"/>
          <w:spacing w:val="1"/>
          <w:sz w:val="30"/>
          <w:szCs w:val="30"/>
        </w:rPr>
      </w:pPr>
      <w:r w:rsidRPr="001F2CCA">
        <w:rPr>
          <w:b/>
          <w:bCs/>
          <w:color w:val="1B1B1B"/>
          <w:spacing w:val="1"/>
          <w:sz w:val="30"/>
          <w:szCs w:val="30"/>
        </w:rPr>
        <w:t>Историческая справка</w:t>
      </w:r>
    </w:p>
    <w:p w:rsidR="001F2CCA" w:rsidRPr="001F2CCA" w:rsidRDefault="001F2CCA" w:rsidP="00B67F79">
      <w:pPr>
        <w:shd w:val="clear" w:color="auto" w:fill="FFFFFF"/>
        <w:spacing w:after="120" w:line="300" w:lineRule="atLeast"/>
        <w:ind w:firstLine="709"/>
        <w:jc w:val="both"/>
        <w:rPr>
          <w:color w:val="1B1B1B"/>
          <w:spacing w:val="1"/>
          <w:sz w:val="30"/>
          <w:szCs w:val="30"/>
        </w:rPr>
      </w:pPr>
      <w:r w:rsidRPr="001F2CCA">
        <w:rPr>
          <w:color w:val="1B1B1B"/>
          <w:spacing w:val="1"/>
          <w:sz w:val="30"/>
          <w:szCs w:val="30"/>
        </w:rPr>
        <w:t xml:space="preserve">Усадьба </w:t>
      </w:r>
      <w:proofErr w:type="spellStart"/>
      <w:r w:rsidRPr="001F2CCA">
        <w:rPr>
          <w:color w:val="1B1B1B"/>
          <w:spacing w:val="1"/>
          <w:sz w:val="30"/>
          <w:szCs w:val="30"/>
        </w:rPr>
        <w:t>К.Сулистровского</w:t>
      </w:r>
      <w:proofErr w:type="spellEnd"/>
      <w:r w:rsidRPr="001F2CCA">
        <w:rPr>
          <w:color w:val="1B1B1B"/>
          <w:spacing w:val="1"/>
          <w:sz w:val="30"/>
          <w:szCs w:val="30"/>
        </w:rPr>
        <w:t xml:space="preserve"> в </w:t>
      </w:r>
      <w:proofErr w:type="spellStart"/>
      <w:r w:rsidRPr="001F2CCA">
        <w:rPr>
          <w:color w:val="1B1B1B"/>
          <w:spacing w:val="1"/>
          <w:sz w:val="30"/>
          <w:szCs w:val="30"/>
        </w:rPr>
        <w:t>д</w:t>
      </w:r>
      <w:proofErr w:type="gramStart"/>
      <w:r w:rsidRPr="001F2CCA">
        <w:rPr>
          <w:color w:val="1B1B1B"/>
          <w:spacing w:val="1"/>
          <w:sz w:val="30"/>
          <w:szCs w:val="30"/>
        </w:rPr>
        <w:t>.Ш</w:t>
      </w:r>
      <w:proofErr w:type="gramEnd"/>
      <w:r w:rsidRPr="001F2CCA">
        <w:rPr>
          <w:color w:val="1B1B1B"/>
          <w:spacing w:val="1"/>
          <w:sz w:val="30"/>
          <w:szCs w:val="30"/>
        </w:rPr>
        <w:t>еметово</w:t>
      </w:r>
      <w:proofErr w:type="spellEnd"/>
      <w:r w:rsidRPr="001F2CCA">
        <w:rPr>
          <w:color w:val="1B1B1B"/>
          <w:spacing w:val="1"/>
          <w:sz w:val="30"/>
          <w:szCs w:val="30"/>
        </w:rPr>
        <w:t xml:space="preserve"> является памятником </w:t>
      </w:r>
      <w:proofErr w:type="spellStart"/>
      <w:r w:rsidRPr="001F2CCA">
        <w:rPr>
          <w:color w:val="1B1B1B"/>
          <w:spacing w:val="1"/>
          <w:sz w:val="30"/>
          <w:szCs w:val="30"/>
        </w:rPr>
        <w:t>усадебно</w:t>
      </w:r>
      <w:proofErr w:type="spellEnd"/>
      <w:r w:rsidRPr="001F2CCA">
        <w:rPr>
          <w:color w:val="1B1B1B"/>
          <w:spacing w:val="1"/>
          <w:sz w:val="30"/>
          <w:szCs w:val="30"/>
        </w:rPr>
        <w:t>-парковой архитектуры 2-ой половины 18 века.</w:t>
      </w:r>
    </w:p>
    <w:p w:rsidR="001F2CCA" w:rsidRPr="001F2CCA" w:rsidRDefault="001F2CCA" w:rsidP="00B67F79">
      <w:pPr>
        <w:shd w:val="clear" w:color="auto" w:fill="FFFFFF"/>
        <w:spacing w:after="120" w:line="300" w:lineRule="atLeast"/>
        <w:ind w:firstLine="709"/>
        <w:jc w:val="both"/>
        <w:rPr>
          <w:color w:val="1B1B1B"/>
          <w:spacing w:val="1"/>
          <w:sz w:val="30"/>
          <w:szCs w:val="30"/>
        </w:rPr>
      </w:pPr>
      <w:r w:rsidRPr="001F2CCA">
        <w:rPr>
          <w:color w:val="1B1B1B"/>
          <w:spacing w:val="1"/>
          <w:sz w:val="30"/>
          <w:szCs w:val="30"/>
        </w:rPr>
        <w:t xml:space="preserve">Из разных информационных источников известно, что название </w:t>
      </w:r>
      <w:proofErr w:type="spellStart"/>
      <w:r w:rsidRPr="001F2CCA">
        <w:rPr>
          <w:color w:val="1B1B1B"/>
          <w:spacing w:val="1"/>
          <w:sz w:val="30"/>
          <w:szCs w:val="30"/>
        </w:rPr>
        <w:t>Шеметово</w:t>
      </w:r>
      <w:proofErr w:type="spellEnd"/>
      <w:r w:rsidRPr="001F2CCA">
        <w:rPr>
          <w:color w:val="1B1B1B"/>
          <w:spacing w:val="1"/>
          <w:sz w:val="30"/>
          <w:szCs w:val="30"/>
        </w:rPr>
        <w:t xml:space="preserve"> происходит от имени древнего рода </w:t>
      </w:r>
      <w:proofErr w:type="spellStart"/>
      <w:r w:rsidRPr="001F2CCA">
        <w:rPr>
          <w:color w:val="1B1B1B"/>
          <w:spacing w:val="1"/>
          <w:sz w:val="30"/>
          <w:szCs w:val="30"/>
        </w:rPr>
        <w:t>Шеметов</w:t>
      </w:r>
      <w:proofErr w:type="spellEnd"/>
      <w:r w:rsidRPr="001F2CCA">
        <w:rPr>
          <w:color w:val="1B1B1B"/>
          <w:spacing w:val="1"/>
          <w:sz w:val="30"/>
          <w:szCs w:val="30"/>
        </w:rPr>
        <w:t xml:space="preserve"> (герб – Лебедь), которые когда-то были владельцами этих земель. За время своего существования владельцами </w:t>
      </w:r>
      <w:proofErr w:type="spellStart"/>
      <w:r w:rsidRPr="001F2CCA">
        <w:rPr>
          <w:color w:val="1B1B1B"/>
          <w:spacing w:val="1"/>
          <w:sz w:val="30"/>
          <w:szCs w:val="30"/>
        </w:rPr>
        <w:t>Шеметовщины</w:t>
      </w:r>
      <w:proofErr w:type="spellEnd"/>
      <w:r w:rsidRPr="001F2CCA">
        <w:rPr>
          <w:color w:val="1B1B1B"/>
          <w:spacing w:val="1"/>
          <w:sz w:val="30"/>
          <w:szCs w:val="30"/>
        </w:rPr>
        <w:t xml:space="preserve"> были представители известных родов </w:t>
      </w:r>
      <w:proofErr w:type="spellStart"/>
      <w:r w:rsidRPr="001F2CCA">
        <w:rPr>
          <w:color w:val="1B1B1B"/>
          <w:spacing w:val="1"/>
          <w:sz w:val="30"/>
          <w:szCs w:val="30"/>
        </w:rPr>
        <w:t>Босских</w:t>
      </w:r>
      <w:proofErr w:type="spellEnd"/>
      <w:r w:rsidRPr="001F2CCA">
        <w:rPr>
          <w:color w:val="1B1B1B"/>
          <w:spacing w:val="1"/>
          <w:sz w:val="30"/>
          <w:szCs w:val="30"/>
        </w:rPr>
        <w:t xml:space="preserve">, </w:t>
      </w:r>
      <w:proofErr w:type="spellStart"/>
      <w:r w:rsidRPr="001F2CCA">
        <w:rPr>
          <w:color w:val="1B1B1B"/>
          <w:spacing w:val="1"/>
          <w:sz w:val="30"/>
          <w:szCs w:val="30"/>
        </w:rPr>
        <w:t>Швыдковских</w:t>
      </w:r>
      <w:proofErr w:type="spellEnd"/>
      <w:r w:rsidRPr="001F2CCA">
        <w:rPr>
          <w:color w:val="1B1B1B"/>
          <w:spacing w:val="1"/>
          <w:sz w:val="30"/>
          <w:szCs w:val="30"/>
        </w:rPr>
        <w:t xml:space="preserve">, </w:t>
      </w:r>
      <w:proofErr w:type="spellStart"/>
      <w:r w:rsidRPr="001F2CCA">
        <w:rPr>
          <w:color w:val="1B1B1B"/>
          <w:spacing w:val="1"/>
          <w:sz w:val="30"/>
          <w:szCs w:val="30"/>
        </w:rPr>
        <w:t>Страбовских</w:t>
      </w:r>
      <w:proofErr w:type="spellEnd"/>
      <w:r w:rsidRPr="001F2CCA">
        <w:rPr>
          <w:color w:val="1B1B1B"/>
          <w:spacing w:val="1"/>
          <w:sz w:val="30"/>
          <w:szCs w:val="30"/>
        </w:rPr>
        <w:t xml:space="preserve">, </w:t>
      </w:r>
      <w:proofErr w:type="spellStart"/>
      <w:r w:rsidRPr="001F2CCA">
        <w:rPr>
          <w:color w:val="1B1B1B"/>
          <w:spacing w:val="1"/>
          <w:sz w:val="30"/>
          <w:szCs w:val="30"/>
        </w:rPr>
        <w:t>Пшездетских</w:t>
      </w:r>
      <w:proofErr w:type="spellEnd"/>
      <w:r w:rsidRPr="001F2CCA">
        <w:rPr>
          <w:color w:val="1B1B1B"/>
          <w:spacing w:val="1"/>
          <w:sz w:val="30"/>
          <w:szCs w:val="30"/>
        </w:rPr>
        <w:t xml:space="preserve">, </w:t>
      </w:r>
      <w:proofErr w:type="gramStart"/>
      <w:r w:rsidRPr="001F2CCA">
        <w:rPr>
          <w:color w:val="1B1B1B"/>
          <w:spacing w:val="1"/>
          <w:sz w:val="30"/>
          <w:szCs w:val="30"/>
        </w:rPr>
        <w:t>Деспот-Зеновичей</w:t>
      </w:r>
      <w:proofErr w:type="gramEnd"/>
      <w:r w:rsidRPr="001F2CCA">
        <w:rPr>
          <w:color w:val="1B1B1B"/>
          <w:spacing w:val="1"/>
          <w:sz w:val="30"/>
          <w:szCs w:val="30"/>
        </w:rPr>
        <w:t xml:space="preserve">, </w:t>
      </w:r>
      <w:proofErr w:type="spellStart"/>
      <w:r w:rsidRPr="001F2CCA">
        <w:rPr>
          <w:color w:val="1B1B1B"/>
          <w:spacing w:val="1"/>
          <w:sz w:val="30"/>
          <w:szCs w:val="30"/>
        </w:rPr>
        <w:t>Сулистровских</w:t>
      </w:r>
      <w:proofErr w:type="spellEnd"/>
      <w:r w:rsidRPr="001F2CCA">
        <w:rPr>
          <w:color w:val="1B1B1B"/>
          <w:spacing w:val="1"/>
          <w:sz w:val="30"/>
          <w:szCs w:val="30"/>
        </w:rPr>
        <w:t xml:space="preserve">, Скирмунтов. Последним владельцем </w:t>
      </w:r>
      <w:proofErr w:type="spellStart"/>
      <w:r w:rsidRPr="001F2CCA">
        <w:rPr>
          <w:color w:val="1B1B1B"/>
          <w:spacing w:val="1"/>
          <w:sz w:val="30"/>
          <w:szCs w:val="30"/>
        </w:rPr>
        <w:t>Шеметовской</w:t>
      </w:r>
      <w:proofErr w:type="spellEnd"/>
      <w:r w:rsidRPr="001F2CCA">
        <w:rPr>
          <w:color w:val="1B1B1B"/>
          <w:spacing w:val="1"/>
          <w:sz w:val="30"/>
          <w:szCs w:val="30"/>
        </w:rPr>
        <w:t xml:space="preserve"> усадьбы был </w:t>
      </w:r>
      <w:proofErr w:type="spellStart"/>
      <w:r w:rsidRPr="001F2CCA">
        <w:rPr>
          <w:color w:val="1B1B1B"/>
          <w:spacing w:val="1"/>
          <w:sz w:val="30"/>
          <w:szCs w:val="30"/>
        </w:rPr>
        <w:t>Болеслав</w:t>
      </w:r>
      <w:proofErr w:type="spellEnd"/>
      <w:r w:rsidRPr="001F2CCA">
        <w:rPr>
          <w:color w:val="1B1B1B"/>
          <w:spacing w:val="1"/>
          <w:sz w:val="30"/>
          <w:szCs w:val="30"/>
        </w:rPr>
        <w:t xml:space="preserve"> Скирмунт.</w:t>
      </w:r>
    </w:p>
    <w:p w:rsidR="001F2CCA" w:rsidRPr="001F2CCA" w:rsidRDefault="001F2CCA" w:rsidP="00B67F79">
      <w:pPr>
        <w:shd w:val="clear" w:color="auto" w:fill="FFFFFF"/>
        <w:spacing w:after="120" w:line="300" w:lineRule="atLeast"/>
        <w:ind w:firstLine="709"/>
        <w:jc w:val="both"/>
        <w:rPr>
          <w:color w:val="1B1B1B"/>
          <w:spacing w:val="1"/>
          <w:sz w:val="30"/>
          <w:szCs w:val="30"/>
        </w:rPr>
      </w:pPr>
      <w:r w:rsidRPr="001F2CCA">
        <w:rPr>
          <w:color w:val="1B1B1B"/>
          <w:spacing w:val="1"/>
          <w:sz w:val="30"/>
          <w:szCs w:val="30"/>
        </w:rPr>
        <w:t xml:space="preserve">Из всех построек на территории усадьбы сохранились: каменный костел, </w:t>
      </w:r>
      <w:proofErr w:type="spellStart"/>
      <w:r w:rsidRPr="001F2CCA">
        <w:rPr>
          <w:color w:val="1B1B1B"/>
          <w:spacing w:val="1"/>
          <w:sz w:val="30"/>
          <w:szCs w:val="30"/>
        </w:rPr>
        <w:t>плебания</w:t>
      </w:r>
      <w:proofErr w:type="spellEnd"/>
      <w:r w:rsidRPr="001F2CCA">
        <w:rPr>
          <w:color w:val="1B1B1B"/>
          <w:spacing w:val="1"/>
          <w:sz w:val="30"/>
          <w:szCs w:val="30"/>
        </w:rPr>
        <w:t xml:space="preserve">, хозяйственные постройки сохранились частично (амбар, кузница, винокурня). Так же сохранился небольшими фрагментами парк. Система искусственных прудов, заложенная в начале в </w:t>
      </w:r>
      <w:proofErr w:type="gramStart"/>
      <w:r w:rsidRPr="001F2CCA">
        <w:rPr>
          <w:color w:val="1B1B1B"/>
          <w:spacing w:val="1"/>
          <w:sz w:val="30"/>
          <w:szCs w:val="30"/>
        </w:rPr>
        <w:t>Х</w:t>
      </w:r>
      <w:proofErr w:type="gramEnd"/>
      <w:r w:rsidRPr="001F2CCA">
        <w:rPr>
          <w:color w:val="1B1B1B"/>
          <w:spacing w:val="1"/>
          <w:sz w:val="30"/>
          <w:szCs w:val="30"/>
        </w:rPr>
        <w:t>VIII веке на площади около 100 га, после реконструкции используется рыбным хозяйством Национального парка «</w:t>
      </w:r>
      <w:proofErr w:type="spellStart"/>
      <w:r w:rsidRPr="001F2CCA">
        <w:rPr>
          <w:color w:val="1B1B1B"/>
          <w:spacing w:val="1"/>
          <w:sz w:val="30"/>
          <w:szCs w:val="30"/>
        </w:rPr>
        <w:t>Нарочанский</w:t>
      </w:r>
      <w:proofErr w:type="spellEnd"/>
      <w:r w:rsidRPr="001F2CCA">
        <w:rPr>
          <w:color w:val="1B1B1B"/>
          <w:spacing w:val="1"/>
          <w:sz w:val="30"/>
          <w:szCs w:val="30"/>
        </w:rPr>
        <w:t>».</w:t>
      </w:r>
    </w:p>
    <w:p w:rsidR="001F2CCA" w:rsidRDefault="001F2CCA" w:rsidP="00B67F79">
      <w:pPr>
        <w:shd w:val="clear" w:color="auto" w:fill="FFFFFF"/>
        <w:spacing w:after="120" w:line="300" w:lineRule="atLeast"/>
        <w:ind w:firstLine="709"/>
        <w:jc w:val="both"/>
        <w:rPr>
          <w:color w:val="1B1B1B"/>
          <w:spacing w:val="1"/>
          <w:sz w:val="30"/>
          <w:szCs w:val="30"/>
        </w:rPr>
      </w:pPr>
      <w:r w:rsidRPr="001F2CCA">
        <w:rPr>
          <w:color w:val="1B1B1B"/>
          <w:spacing w:val="1"/>
          <w:sz w:val="30"/>
          <w:szCs w:val="30"/>
        </w:rPr>
        <w:t>Хозяйственные постройки (амбар, кузница, винокурня) вокруг холма возведены на рубеже Х</w:t>
      </w:r>
      <w:proofErr w:type="gramStart"/>
      <w:r w:rsidRPr="001F2CCA">
        <w:rPr>
          <w:color w:val="1B1B1B"/>
          <w:spacing w:val="1"/>
          <w:sz w:val="30"/>
          <w:szCs w:val="30"/>
        </w:rPr>
        <w:t>I</w:t>
      </w:r>
      <w:proofErr w:type="gramEnd"/>
      <w:r w:rsidRPr="001F2CCA">
        <w:rPr>
          <w:color w:val="1B1B1B"/>
          <w:spacing w:val="1"/>
          <w:sz w:val="30"/>
          <w:szCs w:val="30"/>
        </w:rPr>
        <w:t xml:space="preserve">Х – ХХ веков из красного кирпича, </w:t>
      </w:r>
      <w:proofErr w:type="spellStart"/>
      <w:r w:rsidRPr="001F2CCA">
        <w:rPr>
          <w:color w:val="1B1B1B"/>
          <w:spacing w:val="1"/>
          <w:sz w:val="30"/>
          <w:szCs w:val="30"/>
        </w:rPr>
        <w:t>неоштукатурены</w:t>
      </w:r>
      <w:proofErr w:type="spellEnd"/>
      <w:r w:rsidRPr="001F2CCA">
        <w:rPr>
          <w:color w:val="1B1B1B"/>
          <w:spacing w:val="1"/>
          <w:sz w:val="30"/>
          <w:szCs w:val="30"/>
        </w:rPr>
        <w:t>. Здание винокурни (сохранилось частично) одноэтажное, в плане Г-образной формы. На его главном фасаде выделяется двухэтажный ризалит (первый этаж из бутового камня, второй из красно – желтого кирпича). Фасад ризалита завершается треугольным щитом, декорированным арками.</w:t>
      </w:r>
    </w:p>
    <w:p w:rsidR="00B67F79" w:rsidRPr="001F2CCA" w:rsidRDefault="00B67F79" w:rsidP="00B67F79">
      <w:pPr>
        <w:shd w:val="clear" w:color="auto" w:fill="FFFFFF"/>
        <w:spacing w:after="120" w:line="300" w:lineRule="atLeast"/>
        <w:ind w:firstLine="709"/>
        <w:rPr>
          <w:color w:val="1B1B1B"/>
          <w:spacing w:val="1"/>
          <w:sz w:val="30"/>
          <w:szCs w:val="30"/>
        </w:rPr>
      </w:pPr>
    </w:p>
    <w:p w:rsidR="006A3D38" w:rsidRPr="006A3D38" w:rsidRDefault="006A3D38" w:rsidP="006A3D38">
      <w:pPr>
        <w:jc w:val="right"/>
        <w:rPr>
          <w:sz w:val="30"/>
          <w:szCs w:val="30"/>
        </w:rPr>
      </w:pPr>
    </w:p>
    <w:sectPr w:rsidR="006A3D38" w:rsidRPr="006A3D38" w:rsidSect="00A17A0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7C"/>
    <w:rsid w:val="00061E93"/>
    <w:rsid w:val="0011312E"/>
    <w:rsid w:val="001F2CCA"/>
    <w:rsid w:val="00422579"/>
    <w:rsid w:val="00510739"/>
    <w:rsid w:val="005B42C8"/>
    <w:rsid w:val="00613703"/>
    <w:rsid w:val="006A28C6"/>
    <w:rsid w:val="006A3D38"/>
    <w:rsid w:val="007A654F"/>
    <w:rsid w:val="0089137C"/>
    <w:rsid w:val="00A17A06"/>
    <w:rsid w:val="00AC2569"/>
    <w:rsid w:val="00B22B7C"/>
    <w:rsid w:val="00B414CE"/>
    <w:rsid w:val="00B67F79"/>
    <w:rsid w:val="00B839F4"/>
    <w:rsid w:val="00BC60E3"/>
    <w:rsid w:val="00D11AA0"/>
    <w:rsid w:val="00DC7F9D"/>
    <w:rsid w:val="00E4665D"/>
    <w:rsid w:val="00E77756"/>
    <w:rsid w:val="00F10856"/>
    <w:rsid w:val="00F6767A"/>
    <w:rsid w:val="00F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14CE"/>
    <w:pPr>
      <w:keepNext/>
      <w:outlineLvl w:val="1"/>
    </w:pPr>
    <w:rPr>
      <w:rFonts w:eastAsia="Calibri"/>
      <w:b/>
      <w:szCs w:val="20"/>
    </w:rPr>
  </w:style>
  <w:style w:type="paragraph" w:styleId="3">
    <w:name w:val="heading 3"/>
    <w:basedOn w:val="a"/>
    <w:next w:val="a"/>
    <w:link w:val="30"/>
    <w:qFormat/>
    <w:rsid w:val="00B414CE"/>
    <w:pPr>
      <w:keepNext/>
      <w:jc w:val="center"/>
      <w:outlineLvl w:val="2"/>
    </w:pPr>
    <w:rPr>
      <w:rFonts w:eastAsia="Calibri"/>
      <w:b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14CE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14CE"/>
    <w:rPr>
      <w:rFonts w:ascii="Times New Roman" w:eastAsia="Calibri" w:hAnsi="Times New Roman" w:cs="Times New Roman"/>
      <w:b/>
      <w:sz w:val="24"/>
      <w:szCs w:val="20"/>
      <w:lang w:val="be-BY" w:eastAsia="ru-RU"/>
    </w:rPr>
  </w:style>
  <w:style w:type="character" w:styleId="a3">
    <w:name w:val="Hyperlink"/>
    <w:basedOn w:val="a0"/>
    <w:rsid w:val="00B414CE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B414CE"/>
    <w:rPr>
      <w:rFonts w:ascii="Calibri" w:hAnsi="Calibri"/>
    </w:rPr>
  </w:style>
  <w:style w:type="paragraph" w:styleId="a5">
    <w:name w:val="No Spacing"/>
    <w:link w:val="a4"/>
    <w:qFormat/>
    <w:rsid w:val="00B414CE"/>
    <w:pPr>
      <w:spacing w:after="0" w:line="240" w:lineRule="auto"/>
    </w:pPr>
    <w:rPr>
      <w:rFonts w:ascii="Calibri" w:hAnsi="Calibri"/>
    </w:rPr>
  </w:style>
  <w:style w:type="paragraph" w:styleId="a6">
    <w:name w:val="Normal (Web)"/>
    <w:basedOn w:val="a"/>
    <w:uiPriority w:val="99"/>
    <w:semiHidden/>
    <w:unhideWhenUsed/>
    <w:rsid w:val="00A17A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17A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C2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5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14CE"/>
    <w:pPr>
      <w:keepNext/>
      <w:outlineLvl w:val="1"/>
    </w:pPr>
    <w:rPr>
      <w:rFonts w:eastAsia="Calibri"/>
      <w:b/>
      <w:szCs w:val="20"/>
    </w:rPr>
  </w:style>
  <w:style w:type="paragraph" w:styleId="3">
    <w:name w:val="heading 3"/>
    <w:basedOn w:val="a"/>
    <w:next w:val="a"/>
    <w:link w:val="30"/>
    <w:qFormat/>
    <w:rsid w:val="00B414CE"/>
    <w:pPr>
      <w:keepNext/>
      <w:jc w:val="center"/>
      <w:outlineLvl w:val="2"/>
    </w:pPr>
    <w:rPr>
      <w:rFonts w:eastAsia="Calibri"/>
      <w:b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14CE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14CE"/>
    <w:rPr>
      <w:rFonts w:ascii="Times New Roman" w:eastAsia="Calibri" w:hAnsi="Times New Roman" w:cs="Times New Roman"/>
      <w:b/>
      <w:sz w:val="24"/>
      <w:szCs w:val="20"/>
      <w:lang w:val="be-BY" w:eastAsia="ru-RU"/>
    </w:rPr>
  </w:style>
  <w:style w:type="character" w:styleId="a3">
    <w:name w:val="Hyperlink"/>
    <w:basedOn w:val="a0"/>
    <w:rsid w:val="00B414CE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B414CE"/>
    <w:rPr>
      <w:rFonts w:ascii="Calibri" w:hAnsi="Calibri"/>
    </w:rPr>
  </w:style>
  <w:style w:type="paragraph" w:styleId="a5">
    <w:name w:val="No Spacing"/>
    <w:link w:val="a4"/>
    <w:qFormat/>
    <w:rsid w:val="00B414CE"/>
    <w:pPr>
      <w:spacing w:after="0" w:line="240" w:lineRule="auto"/>
    </w:pPr>
    <w:rPr>
      <w:rFonts w:ascii="Calibri" w:hAnsi="Calibri"/>
    </w:rPr>
  </w:style>
  <w:style w:type="paragraph" w:styleId="a6">
    <w:name w:val="Normal (Web)"/>
    <w:basedOn w:val="a"/>
    <w:uiPriority w:val="99"/>
    <w:semiHidden/>
    <w:unhideWhenUsed/>
    <w:rsid w:val="00A17A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17A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C2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5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narochansky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C2F2-307A-4A0E-A6E5-7FA3BB3F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Мартинович Дарья Михайловна</cp:lastModifiedBy>
  <cp:revision>3</cp:revision>
  <dcterms:created xsi:type="dcterms:W3CDTF">2025-06-09T08:41:00Z</dcterms:created>
  <dcterms:modified xsi:type="dcterms:W3CDTF">2025-06-09T08:43:00Z</dcterms:modified>
</cp:coreProperties>
</file>